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20</w:t>
      </w:r>
      <w:r>
        <w:rPr>
          <w:rFonts w:hint="eastAsia" w:ascii="方正小标宋简体" w:hAnsi="Calibri" w:eastAsia="方正小标宋简体" w:cs="Calibri"/>
          <w:sz w:val="44"/>
          <w:szCs w:val="44"/>
          <w:lang w:val="en-US" w:eastAsia="zh-CN"/>
        </w:rPr>
        <w:t>23</w:t>
      </w:r>
      <w:r>
        <w:rPr>
          <w:rFonts w:hint="eastAsia" w:ascii="方正小标宋简体" w:hAnsi="Calibri" w:eastAsia="方正小标宋简体" w:cs="Calibri"/>
          <w:sz w:val="44"/>
          <w:szCs w:val="44"/>
        </w:rPr>
        <w:t>年度鄞州区院士工作站</w:t>
      </w:r>
      <w:r>
        <w:rPr>
          <w:rFonts w:hint="eastAsia" w:ascii="方正小标宋简体" w:hAnsi="Calibri" w:eastAsia="方正小标宋简体" w:cs="Calibri"/>
          <w:sz w:val="44"/>
          <w:szCs w:val="44"/>
          <w:lang w:eastAsia="zh-CN"/>
        </w:rPr>
        <w:t>（</w:t>
      </w:r>
      <w:r>
        <w:rPr>
          <w:rFonts w:hint="eastAsia" w:ascii="方正小标宋简体" w:hAnsi="Calibri" w:eastAsia="方正小标宋简体" w:cs="Calibri"/>
          <w:sz w:val="44"/>
          <w:szCs w:val="44"/>
          <w:lang w:val="en-US" w:eastAsia="zh-CN"/>
        </w:rPr>
        <w:t>院士科创中心</w:t>
      </w:r>
      <w:r>
        <w:rPr>
          <w:rFonts w:hint="eastAsia" w:ascii="方正小标宋简体" w:hAnsi="Calibri" w:eastAsia="方正小标宋简体" w:cs="Calibri"/>
          <w:sz w:val="44"/>
          <w:szCs w:val="44"/>
          <w:lang w:eastAsia="zh-CN"/>
        </w:rPr>
        <w:t>）</w:t>
      </w:r>
      <w:r>
        <w:rPr>
          <w:rFonts w:hint="eastAsia" w:ascii="方正小标宋简体" w:hAnsi="Calibri" w:eastAsia="方正小标宋简体" w:cs="Calibri"/>
          <w:sz w:val="44"/>
          <w:szCs w:val="44"/>
        </w:rPr>
        <w:t>奖励经费安排表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pPr w:leftFromText="180" w:rightFromText="180" w:vertAnchor="text" w:horzAnchor="page" w:tblpX="1261" w:tblpY="395"/>
        <w:tblOverlap w:val="never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65"/>
        <w:gridCol w:w="1272"/>
        <w:gridCol w:w="1244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归口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安排经费（万元）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宁波华仪宁创智能科技有限公司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街道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重点支持的省级院士工作站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宁波知行物联科技有限公司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街道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首建站验收考核合格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宁波卫生职业技术学院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区本级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首建站验收考核合格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宁波巨神制泵实业有限公司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云龙镇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增加1名新来甬院士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宁波伏尔肯科技股份有限公司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街道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宁波华仪宁创智能科技有限公司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街道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音王电声股份有限公司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街道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宁波博威合金材料股份有限公司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云龙镇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宁波市第六医院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区本级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宁波中淳高科股份有限公司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经济开发区管委会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计</w:t>
            </w:r>
          </w:p>
        </w:tc>
        <w:tc>
          <w:tcPr>
            <w:tcW w:w="4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8E0359"/>
    <w:rsid w:val="47D11EA3"/>
    <w:rsid w:val="48701F35"/>
    <w:rsid w:val="55504210"/>
    <w:rsid w:val="586E3CBC"/>
    <w:rsid w:val="5E347D17"/>
    <w:rsid w:val="798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2024-04-12T03:08:00Z</dcterms:created>
  <dc:creator>jing</dc:creator>
  <cp:lastModifiedBy>jing</cp:lastModifiedBy>
  <dcterms:modified xsi:type="dcterms:W3CDTF">2024-04-12T04:43:21Z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EBFF0FDA130642DCAB916DB3A4675B8F_11</vt:lpwstr>
  </property>
</Properties>
</file>